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E1" w:rsidRPr="00DF1342" w:rsidRDefault="00A403E1" w:rsidP="00A403E1">
      <w:pPr>
        <w:pBdr>
          <w:bottom w:val="single" w:sz="12" w:space="0" w:color="auto"/>
        </w:pBdr>
        <w:spacing w:line="360" w:lineRule="auto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371475"/>
            <wp:effectExtent l="0" t="0" r="0" b="9525"/>
            <wp:docPr id="1" name="Obrázek 1" descr="Kopie -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e -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E1" w:rsidRPr="00DB3E70" w:rsidRDefault="00A403E1" w:rsidP="00A403E1">
      <w:pPr>
        <w:pBdr>
          <w:bottom w:val="single" w:sz="12" w:space="0" w:color="auto"/>
        </w:pBdr>
        <w:spacing w:line="360" w:lineRule="auto"/>
        <w:jc w:val="center"/>
        <w:outlineLvl w:val="0"/>
        <w:rPr>
          <w:b w:val="0"/>
          <w:sz w:val="24"/>
          <w:szCs w:val="24"/>
        </w:rPr>
      </w:pPr>
      <w:r>
        <w:rPr>
          <w:sz w:val="28"/>
          <w:szCs w:val="28"/>
        </w:rPr>
        <w:t xml:space="preserve">MĚSTYS </w:t>
      </w:r>
      <w:r w:rsidRPr="00DF1342">
        <w:rPr>
          <w:sz w:val="28"/>
          <w:szCs w:val="28"/>
        </w:rPr>
        <w:t xml:space="preserve">BUDIŠOV, BUDIŠOV </w:t>
      </w:r>
      <w:r>
        <w:rPr>
          <w:sz w:val="28"/>
          <w:szCs w:val="28"/>
        </w:rPr>
        <w:t xml:space="preserve">360, 675 03 </w:t>
      </w:r>
      <w:r w:rsidRPr="00DF1342">
        <w:rPr>
          <w:sz w:val="28"/>
          <w:szCs w:val="28"/>
        </w:rPr>
        <w:t>BUDIŠOV</w:t>
      </w:r>
      <w:r w:rsidRPr="00DF1342">
        <w:rPr>
          <w:b w:val="0"/>
          <w:sz w:val="24"/>
          <w:szCs w:val="24"/>
        </w:rPr>
        <w:t xml:space="preserve">                                                                               </w:t>
      </w:r>
    </w:p>
    <w:p w:rsidR="00A403E1" w:rsidRDefault="00A403E1" w:rsidP="00A403E1">
      <w:pPr>
        <w:rPr>
          <w:b w:val="0"/>
          <w:bCs/>
          <w:sz w:val="24"/>
          <w:szCs w:val="24"/>
        </w:rPr>
      </w:pPr>
    </w:p>
    <w:p w:rsidR="00A403E1" w:rsidRPr="00DB3E70" w:rsidRDefault="00A403E1" w:rsidP="00A403E1">
      <w:pPr>
        <w:jc w:val="center"/>
        <w:rPr>
          <w:b w:val="0"/>
          <w:bCs/>
          <w:sz w:val="28"/>
          <w:szCs w:val="28"/>
        </w:rPr>
      </w:pPr>
      <w:r w:rsidRPr="00DB3E70">
        <w:rPr>
          <w:b w:val="0"/>
          <w:bCs/>
          <w:sz w:val="28"/>
          <w:szCs w:val="28"/>
        </w:rPr>
        <w:t>Dle novely zákona č. 250/2000 Sb., o rozpočtových pravidlech územních rozpočtů zveřejňujeme schválený rozpočet, schválený střednědobý výhled rozpočtu, schválený účet a schválená rozpočtová opatření organizací:</w:t>
      </w:r>
    </w:p>
    <w:p w:rsidR="00A403E1" w:rsidRDefault="00A403E1" w:rsidP="00A403E1">
      <w:pPr>
        <w:rPr>
          <w:b w:val="0"/>
          <w:bCs/>
          <w:sz w:val="32"/>
          <w:szCs w:val="32"/>
        </w:rPr>
      </w:pPr>
    </w:p>
    <w:p w:rsidR="00D52978" w:rsidRDefault="00A403E1" w:rsidP="00A403E1">
      <w:pPr>
        <w:rPr>
          <w:bCs/>
          <w:sz w:val="32"/>
          <w:szCs w:val="32"/>
        </w:rPr>
      </w:pPr>
      <w:r w:rsidRPr="00E14CA0">
        <w:rPr>
          <w:bCs/>
          <w:sz w:val="32"/>
          <w:szCs w:val="32"/>
        </w:rPr>
        <w:t xml:space="preserve">1. Svazek obcí pro komunální služby, Hrotovická 232, </w:t>
      </w:r>
    </w:p>
    <w:p w:rsidR="00A403E1" w:rsidRPr="00E14CA0" w:rsidRDefault="00D52978" w:rsidP="00A403E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="00A403E1" w:rsidRPr="00E14CA0">
        <w:rPr>
          <w:bCs/>
          <w:sz w:val="32"/>
          <w:szCs w:val="32"/>
        </w:rPr>
        <w:t>674 01 Třebíč</w:t>
      </w:r>
    </w:p>
    <w:p w:rsidR="00A403E1" w:rsidRDefault="00A403E1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- v elektronické podobě jsou dokumenty k nahlédnutí na následujícím odkazu:</w:t>
      </w:r>
    </w:p>
    <w:p w:rsidR="00A403E1" w:rsidRDefault="00A403E1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  <w:hyperlink r:id="rId6" w:history="1">
        <w:r w:rsidRPr="00AC435B">
          <w:rPr>
            <w:rStyle w:val="Hypertextovodkaz"/>
            <w:b w:val="0"/>
            <w:bCs/>
            <w:sz w:val="24"/>
            <w:szCs w:val="24"/>
          </w:rPr>
          <w:t>https://www.svazek-sluzby.cz/dokumenty/</w:t>
        </w:r>
      </w:hyperlink>
    </w:p>
    <w:p w:rsidR="00D52978" w:rsidRDefault="00A403E1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- v listinné podobě jsou dokumenty k nahlédnutí v kanceláři v sídle Svazku obcí pro </w:t>
      </w:r>
    </w:p>
    <w:p w:rsidR="00A403E1" w:rsidRDefault="00D52978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komunální </w:t>
      </w:r>
      <w:r w:rsidR="00A403E1">
        <w:rPr>
          <w:b w:val="0"/>
          <w:bCs/>
          <w:sz w:val="24"/>
          <w:szCs w:val="24"/>
        </w:rPr>
        <w:t>služby, Hrotovická 232, Třebíč</w:t>
      </w:r>
    </w:p>
    <w:p w:rsidR="00A403E1" w:rsidRDefault="00A403E1" w:rsidP="00A403E1">
      <w:pPr>
        <w:rPr>
          <w:b w:val="0"/>
          <w:bCs/>
          <w:sz w:val="24"/>
          <w:szCs w:val="24"/>
        </w:rPr>
      </w:pPr>
    </w:p>
    <w:p w:rsidR="00A403E1" w:rsidRPr="00AC435B" w:rsidRDefault="00A403E1" w:rsidP="00A403E1">
      <w:pPr>
        <w:rPr>
          <w:bCs/>
          <w:sz w:val="32"/>
          <w:szCs w:val="32"/>
        </w:rPr>
      </w:pPr>
      <w:r w:rsidRPr="00AC435B">
        <w:rPr>
          <w:bCs/>
          <w:sz w:val="32"/>
          <w:szCs w:val="32"/>
        </w:rPr>
        <w:t>2. Vodovody a kanalizace, Kubišova 1172, 674 01 Třebíč</w:t>
      </w:r>
    </w:p>
    <w:p w:rsidR="00A403E1" w:rsidRDefault="00A403E1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- v elektronické podobě jsou dokumenty k nahlédnutí na následujícím odkazu:</w:t>
      </w:r>
    </w:p>
    <w:p w:rsidR="00A403E1" w:rsidRDefault="00A403E1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</w:t>
      </w:r>
      <w:hyperlink r:id="rId7" w:history="1">
        <w:r w:rsidRPr="00820CBE">
          <w:rPr>
            <w:rStyle w:val="Hypertextovodkaz"/>
            <w:b w:val="0"/>
            <w:bCs/>
            <w:sz w:val="24"/>
            <w:szCs w:val="24"/>
          </w:rPr>
          <w:t>http://www.vaktr.cz/hospodareni.html</w:t>
        </w:r>
      </w:hyperlink>
    </w:p>
    <w:p w:rsidR="00A403E1" w:rsidRDefault="00A403E1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- v listinné podobě jsou dokumenty k nahlédnutí v kanceláři v sídle svazku Vodovody a </w:t>
      </w:r>
    </w:p>
    <w:p w:rsidR="00A403E1" w:rsidRDefault="00A403E1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kanalizace, Kubišova 1172, 674 01 Třebíč</w:t>
      </w:r>
    </w:p>
    <w:p w:rsidR="00A403E1" w:rsidRDefault="00A403E1" w:rsidP="00A403E1">
      <w:pPr>
        <w:rPr>
          <w:b w:val="0"/>
          <w:bCs/>
          <w:sz w:val="24"/>
          <w:szCs w:val="24"/>
        </w:rPr>
      </w:pPr>
    </w:p>
    <w:p w:rsidR="00A403E1" w:rsidRPr="00EC1FBB" w:rsidRDefault="00A403E1" w:rsidP="00A403E1">
      <w:pPr>
        <w:rPr>
          <w:bCs/>
          <w:sz w:val="32"/>
          <w:szCs w:val="32"/>
        </w:rPr>
      </w:pPr>
      <w:r w:rsidRPr="00EC1FBB">
        <w:rPr>
          <w:bCs/>
          <w:sz w:val="32"/>
          <w:szCs w:val="32"/>
        </w:rPr>
        <w:t>3. Horácko-ekologický mikroregion, Budišov 360, 675 03 Budišov</w:t>
      </w:r>
    </w:p>
    <w:p w:rsidR="00A403E1" w:rsidRDefault="00A403E1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- v elektronické podobě jsou dokumenty k nahlédnutí na následujícím odkazu:</w:t>
      </w:r>
    </w:p>
    <w:p w:rsidR="00A403E1" w:rsidRDefault="00A403E1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</w:t>
      </w:r>
      <w:hyperlink r:id="rId8" w:history="1">
        <w:r w:rsidRPr="00EC1FBB">
          <w:rPr>
            <w:rStyle w:val="Hypertextovodkaz"/>
            <w:b w:val="0"/>
            <w:bCs/>
            <w:sz w:val="24"/>
            <w:szCs w:val="24"/>
          </w:rPr>
          <w:t>http://www.horacko.cz/dokumenty/</w:t>
        </w:r>
      </w:hyperlink>
    </w:p>
    <w:p w:rsidR="00D52978" w:rsidRDefault="00A403E1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- v listinné podobě jsou dokumenty k nahlédnutí v kanceláři v sídle ekologického </w:t>
      </w:r>
    </w:p>
    <w:p w:rsidR="00A403E1" w:rsidRDefault="00D52978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mikroregionu</w:t>
      </w:r>
      <w:r w:rsidR="00A403E1">
        <w:rPr>
          <w:b w:val="0"/>
          <w:bCs/>
          <w:sz w:val="24"/>
          <w:szCs w:val="24"/>
        </w:rPr>
        <w:t xml:space="preserve"> Horácko, Budišov 360, 675 03 Budišov</w:t>
      </w:r>
    </w:p>
    <w:p w:rsidR="00A403E1" w:rsidRDefault="00A403E1" w:rsidP="00A403E1">
      <w:pPr>
        <w:rPr>
          <w:b w:val="0"/>
          <w:bCs/>
          <w:sz w:val="24"/>
          <w:szCs w:val="24"/>
        </w:rPr>
      </w:pPr>
    </w:p>
    <w:p w:rsidR="00A403E1" w:rsidRDefault="00A403E1" w:rsidP="00A403E1">
      <w:pPr>
        <w:rPr>
          <w:bCs/>
          <w:sz w:val="32"/>
          <w:szCs w:val="32"/>
        </w:rPr>
      </w:pPr>
      <w:r w:rsidRPr="00EC1FBB">
        <w:rPr>
          <w:bCs/>
          <w:sz w:val="32"/>
          <w:szCs w:val="32"/>
        </w:rPr>
        <w:t xml:space="preserve">4. Základní škola Budišov-příspěvková organizace, Budišov 221, </w:t>
      </w:r>
    </w:p>
    <w:p w:rsidR="00A403E1" w:rsidRPr="00EC1FBB" w:rsidRDefault="00A403E1" w:rsidP="00A403E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Pr="00EC1FBB">
        <w:rPr>
          <w:bCs/>
          <w:sz w:val="32"/>
          <w:szCs w:val="32"/>
        </w:rPr>
        <w:t>675 03 Budišov</w:t>
      </w:r>
    </w:p>
    <w:p w:rsidR="00A403E1" w:rsidRDefault="00A403E1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- v elektronické podobě jsou dokumenty k nahlédnutí na následujícím odkazu:</w:t>
      </w:r>
    </w:p>
    <w:p w:rsidR="00A403E1" w:rsidRDefault="00A403E1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</w:t>
      </w:r>
      <w:r w:rsidR="009438E3">
        <w:rPr>
          <w:b w:val="0"/>
          <w:bCs/>
          <w:sz w:val="24"/>
          <w:szCs w:val="24"/>
        </w:rPr>
        <w:t xml:space="preserve"> </w:t>
      </w:r>
      <w:hyperlink r:id="rId9" w:history="1">
        <w:r w:rsidR="009438E3" w:rsidRPr="009438E3">
          <w:rPr>
            <w:rStyle w:val="Hypertextovodkaz"/>
            <w:b w:val="0"/>
            <w:bCs/>
            <w:sz w:val="24"/>
            <w:szCs w:val="24"/>
          </w:rPr>
          <w:t>http://www.zsbudisov.c</w:t>
        </w:r>
        <w:r w:rsidR="009438E3" w:rsidRPr="009438E3">
          <w:rPr>
            <w:rStyle w:val="Hypertextovodkaz"/>
            <w:b w:val="0"/>
            <w:bCs/>
            <w:sz w:val="24"/>
            <w:szCs w:val="24"/>
          </w:rPr>
          <w:t>z</w:t>
        </w:r>
        <w:r w:rsidR="009438E3" w:rsidRPr="009438E3">
          <w:rPr>
            <w:rStyle w:val="Hypertextovodkaz"/>
            <w:b w:val="0"/>
            <w:bCs/>
            <w:sz w:val="24"/>
            <w:szCs w:val="24"/>
          </w:rPr>
          <w:t>/i</w:t>
        </w:r>
        <w:r w:rsidR="009438E3" w:rsidRPr="009438E3">
          <w:rPr>
            <w:rStyle w:val="Hypertextovodkaz"/>
            <w:b w:val="0"/>
            <w:bCs/>
            <w:sz w:val="24"/>
            <w:szCs w:val="24"/>
          </w:rPr>
          <w:t>n</w:t>
        </w:r>
        <w:r w:rsidR="009438E3" w:rsidRPr="009438E3">
          <w:rPr>
            <w:rStyle w:val="Hypertextovodkaz"/>
            <w:b w:val="0"/>
            <w:bCs/>
            <w:sz w:val="24"/>
            <w:szCs w:val="24"/>
          </w:rPr>
          <w:t>dex.php?dokumenty-%9Akoly,109</w:t>
        </w:r>
      </w:hyperlink>
    </w:p>
    <w:p w:rsidR="00D52978" w:rsidRDefault="00A403E1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- v listinné podobě jsou dokumenty k nahlédnutí v kanceláři v sídle Základní školy </w:t>
      </w:r>
    </w:p>
    <w:p w:rsidR="00A403E1" w:rsidRDefault="00D52978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Budišov, </w:t>
      </w:r>
      <w:r w:rsidR="00A403E1">
        <w:rPr>
          <w:b w:val="0"/>
          <w:bCs/>
          <w:sz w:val="24"/>
          <w:szCs w:val="24"/>
        </w:rPr>
        <w:t>Budišov 221, 675 03 Budišov</w:t>
      </w:r>
    </w:p>
    <w:p w:rsidR="00A403E1" w:rsidRDefault="00A403E1" w:rsidP="00A403E1">
      <w:pPr>
        <w:rPr>
          <w:b w:val="0"/>
          <w:bCs/>
          <w:sz w:val="24"/>
          <w:szCs w:val="24"/>
        </w:rPr>
      </w:pPr>
    </w:p>
    <w:p w:rsidR="00A403E1" w:rsidRDefault="00A403E1" w:rsidP="00A403E1">
      <w:pPr>
        <w:rPr>
          <w:bCs/>
          <w:sz w:val="32"/>
          <w:szCs w:val="32"/>
        </w:rPr>
      </w:pPr>
      <w:r w:rsidRPr="00650F34">
        <w:rPr>
          <w:bCs/>
          <w:sz w:val="32"/>
          <w:szCs w:val="32"/>
        </w:rPr>
        <w:t xml:space="preserve">5. Mateřská škola Budišov-příspěvková organizace, Budišov 306, </w:t>
      </w:r>
    </w:p>
    <w:p w:rsidR="00A403E1" w:rsidRPr="00650F34" w:rsidRDefault="00A403E1" w:rsidP="00A403E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Pr="00650F34">
        <w:rPr>
          <w:bCs/>
          <w:sz w:val="32"/>
          <w:szCs w:val="32"/>
        </w:rPr>
        <w:t>675 03 Budišov</w:t>
      </w:r>
    </w:p>
    <w:p w:rsidR="00A403E1" w:rsidRDefault="00A403E1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- dokumenty jsou zveřejněny v listinné podobě na veřejně přístupné nástěnce, umístěné </w:t>
      </w:r>
    </w:p>
    <w:p w:rsidR="00A403E1" w:rsidRPr="00650F34" w:rsidRDefault="00A403E1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na budově Mateřské školy Budišov, Budišov 306, 675 03 Budišov</w:t>
      </w:r>
    </w:p>
    <w:p w:rsidR="00A403E1" w:rsidRDefault="00A403E1" w:rsidP="00A403E1">
      <w:pPr>
        <w:rPr>
          <w:b w:val="0"/>
          <w:bCs/>
          <w:sz w:val="24"/>
          <w:szCs w:val="24"/>
        </w:rPr>
      </w:pPr>
    </w:p>
    <w:p w:rsidR="00A403E1" w:rsidRDefault="00A403E1" w:rsidP="00A403E1">
      <w:pPr>
        <w:rPr>
          <w:b w:val="0"/>
          <w:bCs/>
          <w:sz w:val="24"/>
          <w:szCs w:val="24"/>
        </w:rPr>
      </w:pPr>
    </w:p>
    <w:p w:rsidR="00D52978" w:rsidRDefault="00D52978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V  Budišově dne 20. 04. 2017</w:t>
      </w:r>
    </w:p>
    <w:p w:rsidR="00D52978" w:rsidRDefault="00D52978" w:rsidP="00A403E1">
      <w:pPr>
        <w:rPr>
          <w:b w:val="0"/>
          <w:bCs/>
          <w:sz w:val="24"/>
          <w:szCs w:val="24"/>
        </w:rPr>
      </w:pPr>
    </w:p>
    <w:p w:rsidR="00D52978" w:rsidRDefault="00D52978" w:rsidP="00A403E1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Radka  Váňová, Městys Budišov</w:t>
      </w:r>
    </w:p>
    <w:p w:rsidR="00D52978" w:rsidRDefault="00D52978" w:rsidP="00A403E1">
      <w:pPr>
        <w:rPr>
          <w:b w:val="0"/>
          <w:bCs/>
          <w:sz w:val="24"/>
          <w:szCs w:val="24"/>
        </w:rPr>
      </w:pPr>
    </w:p>
    <w:p w:rsidR="00A403E1" w:rsidRDefault="00A403E1" w:rsidP="00A403E1">
      <w:pPr>
        <w:rPr>
          <w:b w:val="0"/>
          <w:bCs/>
          <w:sz w:val="24"/>
          <w:szCs w:val="24"/>
        </w:rPr>
      </w:pPr>
      <w:bookmarkStart w:id="0" w:name="_GoBack"/>
      <w:bookmarkEnd w:id="0"/>
    </w:p>
    <w:sectPr w:rsidR="00A4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A4"/>
    <w:rsid w:val="001F0F95"/>
    <w:rsid w:val="0046501B"/>
    <w:rsid w:val="005435A4"/>
    <w:rsid w:val="009438E3"/>
    <w:rsid w:val="00A403E1"/>
    <w:rsid w:val="00D5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3E1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403E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03E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3E1"/>
    <w:rPr>
      <w:rFonts w:ascii="Tahoma" w:eastAsia="Times New Roman" w:hAnsi="Tahoma" w:cs="Tahoma"/>
      <w:b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3E1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403E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03E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3E1"/>
    <w:rPr>
      <w:rFonts w:ascii="Tahoma" w:eastAsia="Times New Roman" w:hAnsi="Tahoma" w:cs="Tahoma"/>
      <w:b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acko.cz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ktr.cz/hospodaren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vazek-sluzby.cz/dokument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budisov.cz/index.php?dokumenty-%9Akoly,10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7</cp:revision>
  <dcterms:created xsi:type="dcterms:W3CDTF">2017-05-10T08:41:00Z</dcterms:created>
  <dcterms:modified xsi:type="dcterms:W3CDTF">2017-05-10T11:02:00Z</dcterms:modified>
</cp:coreProperties>
</file>